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27F77" w14:textId="77777777" w:rsidR="00267642" w:rsidRPr="00483C87" w:rsidRDefault="00267642" w:rsidP="00267642">
      <w:pPr>
        <w:tabs>
          <w:tab w:val="left" w:pos="540"/>
        </w:tabs>
        <w:jc w:val="center"/>
        <w:rPr>
          <w:b/>
          <w:i/>
          <w:sz w:val="24"/>
          <w:szCs w:val="24"/>
        </w:rPr>
      </w:pPr>
      <w:r w:rsidRPr="00483C87">
        <w:rPr>
          <w:b/>
          <w:i/>
          <w:sz w:val="24"/>
          <w:szCs w:val="24"/>
        </w:rPr>
        <w:t>Основная литература:</w:t>
      </w:r>
    </w:p>
    <w:p w14:paraId="0E136F6E" w14:textId="77777777" w:rsidR="00483C87" w:rsidRPr="00483C87" w:rsidRDefault="00483C87" w:rsidP="00267642">
      <w:pPr>
        <w:tabs>
          <w:tab w:val="left" w:pos="540"/>
        </w:tabs>
        <w:jc w:val="center"/>
        <w:rPr>
          <w:bCs/>
          <w:i/>
          <w:sz w:val="24"/>
          <w:szCs w:val="24"/>
        </w:rPr>
      </w:pPr>
    </w:p>
    <w:p w14:paraId="6330E600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hyperlink r:id="rId5" w:anchor="persons#persons" w:tooltip="Г. С. Антосевич" w:history="1">
        <w:proofErr w:type="spellStart"/>
        <w:r w:rsidRPr="00483C87">
          <w:rPr>
            <w:rStyle w:val="a3"/>
            <w:bCs/>
            <w:sz w:val="24"/>
            <w:szCs w:val="24"/>
            <w:u w:val="none"/>
          </w:rPr>
          <w:t>Антосевич</w:t>
        </w:r>
        <w:proofErr w:type="spellEnd"/>
      </w:hyperlink>
      <w:r w:rsidRPr="00483C87">
        <w:rPr>
          <w:bCs/>
          <w:sz w:val="24"/>
          <w:szCs w:val="24"/>
        </w:rPr>
        <w:t xml:space="preserve"> Г. С. </w:t>
      </w:r>
      <w:r w:rsidRPr="00483C87">
        <w:rPr>
          <w:bCs/>
          <w:kern w:val="36"/>
          <w:sz w:val="24"/>
          <w:szCs w:val="24"/>
        </w:rPr>
        <w:t xml:space="preserve">Культурология. Краткий курс. - М.: </w:t>
      </w:r>
      <w:hyperlink r:id="rId6" w:tooltip="Издательство" w:history="1">
        <w:r w:rsidRPr="00483C87">
          <w:rPr>
            <w:rStyle w:val="a3"/>
            <w:bCs/>
            <w:sz w:val="24"/>
            <w:szCs w:val="24"/>
            <w:u w:val="none"/>
          </w:rPr>
          <w:t>Окей-книга</w:t>
        </w:r>
      </w:hyperlink>
      <w:r w:rsidRPr="00483C87">
        <w:rPr>
          <w:bCs/>
          <w:sz w:val="24"/>
          <w:szCs w:val="24"/>
        </w:rPr>
        <w:t>, 2011.</w:t>
      </w:r>
    </w:p>
    <w:p w14:paraId="65F46BCF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proofErr w:type="spellStart"/>
      <w:r w:rsidRPr="00483C87">
        <w:rPr>
          <w:bCs/>
          <w:sz w:val="24"/>
          <w:szCs w:val="24"/>
        </w:rPr>
        <w:t>Багдасарьян</w:t>
      </w:r>
      <w:proofErr w:type="spellEnd"/>
      <w:r w:rsidRPr="00483C87">
        <w:rPr>
          <w:bCs/>
          <w:sz w:val="24"/>
          <w:szCs w:val="24"/>
        </w:rPr>
        <w:t xml:space="preserve"> Н.Г. </w:t>
      </w:r>
      <w:proofErr w:type="gramStart"/>
      <w:r w:rsidRPr="00483C87">
        <w:rPr>
          <w:bCs/>
          <w:sz w:val="24"/>
          <w:szCs w:val="24"/>
        </w:rPr>
        <w:t>Культурология :</w:t>
      </w:r>
      <w:proofErr w:type="gramEnd"/>
      <w:r w:rsidRPr="00483C87">
        <w:rPr>
          <w:bCs/>
          <w:sz w:val="24"/>
          <w:szCs w:val="24"/>
        </w:rPr>
        <w:t xml:space="preserve"> учебник для бакалавров. -.: </w:t>
      </w:r>
      <w:proofErr w:type="spellStart"/>
      <w:r w:rsidRPr="00483C87">
        <w:rPr>
          <w:bCs/>
          <w:sz w:val="24"/>
          <w:szCs w:val="24"/>
        </w:rPr>
        <w:t>Юрайт</w:t>
      </w:r>
      <w:proofErr w:type="spellEnd"/>
      <w:r w:rsidRPr="00483C87">
        <w:rPr>
          <w:bCs/>
          <w:sz w:val="24"/>
          <w:szCs w:val="24"/>
        </w:rPr>
        <w:t xml:space="preserve"> </w:t>
      </w:r>
      <w:proofErr w:type="spellStart"/>
      <w:r w:rsidRPr="00483C87">
        <w:rPr>
          <w:bCs/>
          <w:sz w:val="24"/>
          <w:szCs w:val="24"/>
        </w:rPr>
        <w:t>Издат</w:t>
      </w:r>
      <w:proofErr w:type="spellEnd"/>
      <w:r w:rsidRPr="00483C87">
        <w:rPr>
          <w:bCs/>
          <w:sz w:val="24"/>
          <w:szCs w:val="24"/>
        </w:rPr>
        <w:t>, 2011.</w:t>
      </w:r>
    </w:p>
    <w:p w14:paraId="1E14D5B3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Волкова Д.В. История мировой культуры. - </w:t>
      </w:r>
      <w:proofErr w:type="spellStart"/>
      <w:r w:rsidRPr="00483C87">
        <w:rPr>
          <w:bCs/>
          <w:sz w:val="24"/>
          <w:szCs w:val="24"/>
        </w:rPr>
        <w:t>Ростов</w:t>
      </w:r>
      <w:proofErr w:type="spellEnd"/>
      <w:r w:rsidRPr="00483C87">
        <w:rPr>
          <w:bCs/>
          <w:sz w:val="24"/>
          <w:szCs w:val="24"/>
        </w:rPr>
        <w:t xml:space="preserve"> н/Д.: Феникс, 2008.</w:t>
      </w:r>
    </w:p>
    <w:p w14:paraId="2056EC87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hyperlink r:id="rId7" w:anchor="persons#persons" w:tooltip="Т. Г. Грушевицкая, А. П. Садохин" w:history="1">
        <w:proofErr w:type="spellStart"/>
        <w:r w:rsidRPr="00483C87">
          <w:rPr>
            <w:rStyle w:val="a3"/>
            <w:bCs/>
            <w:sz w:val="24"/>
            <w:szCs w:val="24"/>
            <w:u w:val="none"/>
          </w:rPr>
          <w:t>Грушевицкая</w:t>
        </w:r>
        <w:proofErr w:type="spellEnd"/>
        <w:r w:rsidRPr="00483C87">
          <w:rPr>
            <w:rStyle w:val="a3"/>
            <w:bCs/>
            <w:sz w:val="24"/>
            <w:szCs w:val="24"/>
            <w:u w:val="none"/>
          </w:rPr>
          <w:t xml:space="preserve"> Т. Г., </w:t>
        </w:r>
        <w:proofErr w:type="spellStart"/>
        <w:r w:rsidRPr="00483C87">
          <w:rPr>
            <w:rStyle w:val="a3"/>
            <w:bCs/>
            <w:sz w:val="24"/>
            <w:szCs w:val="24"/>
            <w:u w:val="none"/>
          </w:rPr>
          <w:t>Садохин</w:t>
        </w:r>
        <w:proofErr w:type="spellEnd"/>
      </w:hyperlink>
      <w:r w:rsidRPr="00483C87">
        <w:rPr>
          <w:bCs/>
          <w:sz w:val="24"/>
          <w:szCs w:val="24"/>
        </w:rPr>
        <w:t xml:space="preserve"> А.П. - </w:t>
      </w:r>
      <w:r w:rsidRPr="00483C87">
        <w:rPr>
          <w:bCs/>
          <w:kern w:val="36"/>
          <w:sz w:val="24"/>
          <w:szCs w:val="24"/>
        </w:rPr>
        <w:t xml:space="preserve">Культурология. М.: </w:t>
      </w:r>
      <w:hyperlink r:id="rId8" w:tooltip="Издательство" w:history="1">
        <w:r w:rsidRPr="00483C87">
          <w:rPr>
            <w:rStyle w:val="a3"/>
            <w:bCs/>
            <w:sz w:val="24"/>
            <w:szCs w:val="24"/>
            <w:u w:val="none"/>
          </w:rPr>
          <w:t>Юнити-Дана</w:t>
        </w:r>
      </w:hyperlink>
      <w:r w:rsidRPr="00483C87">
        <w:rPr>
          <w:bCs/>
          <w:sz w:val="24"/>
          <w:szCs w:val="24"/>
        </w:rPr>
        <w:t>, 2010.</w:t>
      </w:r>
    </w:p>
    <w:p w14:paraId="4E43F398" w14:textId="4B19A96C" w:rsidR="00483C87" w:rsidRPr="00483C87" w:rsidRDefault="00483C87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Горохов В. Культурология: учебник и практикум.  - </w:t>
      </w:r>
      <w:r w:rsidRPr="00483C87">
        <w:rPr>
          <w:bCs/>
          <w:sz w:val="24"/>
          <w:szCs w:val="24"/>
        </w:rPr>
        <w:t xml:space="preserve">М.: </w:t>
      </w:r>
      <w:proofErr w:type="spellStart"/>
      <w:r w:rsidRPr="00483C87">
        <w:rPr>
          <w:bCs/>
          <w:sz w:val="24"/>
          <w:szCs w:val="24"/>
        </w:rPr>
        <w:t>Юрайт</w:t>
      </w:r>
      <w:proofErr w:type="spellEnd"/>
      <w:r w:rsidRPr="00483C87">
        <w:rPr>
          <w:bCs/>
          <w:sz w:val="24"/>
          <w:szCs w:val="24"/>
        </w:rPr>
        <w:t>, 2024.</w:t>
      </w:r>
    </w:p>
    <w:p w14:paraId="41BCA8DF" w14:textId="59DEAA9B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Гуревич П. С. </w:t>
      </w:r>
      <w:proofErr w:type="gramStart"/>
      <w:r w:rsidRPr="00483C87">
        <w:rPr>
          <w:bCs/>
          <w:sz w:val="24"/>
          <w:szCs w:val="24"/>
        </w:rPr>
        <w:t>Культурология :</w:t>
      </w:r>
      <w:proofErr w:type="gramEnd"/>
      <w:r w:rsidRPr="00483C87">
        <w:rPr>
          <w:bCs/>
          <w:sz w:val="24"/>
          <w:szCs w:val="24"/>
        </w:rPr>
        <w:t xml:space="preserve"> учебник. М.: </w:t>
      </w:r>
      <w:proofErr w:type="spellStart"/>
      <w:r w:rsidRPr="00483C87">
        <w:rPr>
          <w:bCs/>
          <w:sz w:val="24"/>
          <w:szCs w:val="24"/>
        </w:rPr>
        <w:t>Кнорус</w:t>
      </w:r>
      <w:proofErr w:type="spellEnd"/>
      <w:r w:rsidRPr="00483C87">
        <w:rPr>
          <w:bCs/>
          <w:sz w:val="24"/>
          <w:szCs w:val="24"/>
        </w:rPr>
        <w:t>, 2011</w:t>
      </w:r>
    </w:p>
    <w:p w14:paraId="02325D45" w14:textId="691C76B0" w:rsidR="00E267A6" w:rsidRPr="00483C87" w:rsidRDefault="00E267A6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Доброхотов А. </w:t>
      </w:r>
      <w:r w:rsidRPr="00483C87">
        <w:rPr>
          <w:bCs/>
          <w:sz w:val="24"/>
          <w:szCs w:val="24"/>
        </w:rPr>
        <w:t>Культурология в вопросах и ответах.</w:t>
      </w:r>
      <w:r w:rsidRPr="00483C87">
        <w:rPr>
          <w:bCs/>
          <w:sz w:val="24"/>
          <w:szCs w:val="24"/>
        </w:rPr>
        <w:t xml:space="preserve">  – М.: Проспект, 2023.</w:t>
      </w:r>
    </w:p>
    <w:p w14:paraId="60AD0F93" w14:textId="6A79488A" w:rsidR="00E267A6" w:rsidRPr="00483C87" w:rsidRDefault="00E267A6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Иконникова С. Культурология. – М.: </w:t>
      </w:r>
      <w:proofErr w:type="spellStart"/>
      <w:r w:rsidRPr="00483C87">
        <w:rPr>
          <w:bCs/>
          <w:sz w:val="24"/>
          <w:szCs w:val="24"/>
        </w:rPr>
        <w:t>Юрайт</w:t>
      </w:r>
      <w:proofErr w:type="spellEnd"/>
      <w:r w:rsidRPr="00483C87">
        <w:rPr>
          <w:bCs/>
          <w:sz w:val="24"/>
          <w:szCs w:val="24"/>
        </w:rPr>
        <w:t>, 2024.</w:t>
      </w:r>
    </w:p>
    <w:p w14:paraId="7DA744D4" w14:textId="040220B2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hyperlink r:id="rId9" w:anchor="persons#persons" w:tooltip="Анатолий Кармин" w:history="1">
        <w:r w:rsidRPr="00483C87">
          <w:rPr>
            <w:rStyle w:val="a3"/>
            <w:bCs/>
            <w:sz w:val="24"/>
            <w:szCs w:val="24"/>
            <w:u w:val="none"/>
          </w:rPr>
          <w:t>Кармин</w:t>
        </w:r>
      </w:hyperlink>
      <w:r w:rsidRPr="00483C87">
        <w:rPr>
          <w:bCs/>
          <w:sz w:val="24"/>
          <w:szCs w:val="24"/>
        </w:rPr>
        <w:t xml:space="preserve"> А. </w:t>
      </w:r>
      <w:r w:rsidRPr="00483C87">
        <w:rPr>
          <w:bCs/>
          <w:kern w:val="36"/>
          <w:sz w:val="24"/>
          <w:szCs w:val="24"/>
        </w:rPr>
        <w:t xml:space="preserve">Культурология. - СПб.: </w:t>
      </w:r>
      <w:hyperlink r:id="rId10" w:tooltip="Издательство" w:history="1">
        <w:r w:rsidRPr="00483C87">
          <w:rPr>
            <w:rStyle w:val="a3"/>
            <w:bCs/>
            <w:sz w:val="24"/>
            <w:szCs w:val="24"/>
            <w:u w:val="none"/>
          </w:rPr>
          <w:t>Планета музыки</w:t>
        </w:r>
      </w:hyperlink>
      <w:r w:rsidRPr="00483C87">
        <w:rPr>
          <w:bCs/>
          <w:sz w:val="24"/>
          <w:szCs w:val="24"/>
        </w:rPr>
        <w:t xml:space="preserve">, </w:t>
      </w:r>
      <w:hyperlink r:id="rId11" w:tooltip="Издательство" w:history="1">
        <w:r w:rsidRPr="00483C87">
          <w:rPr>
            <w:rStyle w:val="a3"/>
            <w:bCs/>
            <w:sz w:val="24"/>
            <w:szCs w:val="24"/>
            <w:u w:val="none"/>
          </w:rPr>
          <w:t>Лань</w:t>
        </w:r>
      </w:hyperlink>
      <w:r w:rsidRPr="00483C87">
        <w:rPr>
          <w:bCs/>
          <w:sz w:val="24"/>
          <w:szCs w:val="24"/>
        </w:rPr>
        <w:t>, 2011.</w:t>
      </w:r>
    </w:p>
    <w:p w14:paraId="150886B5" w14:textId="1AA67BD8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Культурология: для бакалавров и </w:t>
      </w:r>
      <w:proofErr w:type="gramStart"/>
      <w:r w:rsidRPr="00483C87">
        <w:rPr>
          <w:bCs/>
          <w:sz w:val="24"/>
          <w:szCs w:val="24"/>
        </w:rPr>
        <w:t>специалистов :</w:t>
      </w:r>
      <w:proofErr w:type="gramEnd"/>
      <w:r w:rsidRPr="00483C87">
        <w:rPr>
          <w:bCs/>
          <w:sz w:val="24"/>
          <w:szCs w:val="24"/>
        </w:rPr>
        <w:t xml:space="preserve"> учебник для вузов. - СПб: Питер, 2011</w:t>
      </w:r>
      <w:r w:rsidR="00483C87">
        <w:rPr>
          <w:bCs/>
          <w:sz w:val="24"/>
          <w:szCs w:val="24"/>
        </w:rPr>
        <w:t>.</w:t>
      </w:r>
    </w:p>
    <w:p w14:paraId="032493D1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proofErr w:type="gramStart"/>
      <w:r w:rsidRPr="00483C87">
        <w:rPr>
          <w:bCs/>
          <w:sz w:val="24"/>
          <w:szCs w:val="24"/>
        </w:rPr>
        <w:t>Культурология :</w:t>
      </w:r>
      <w:proofErr w:type="gramEnd"/>
      <w:r w:rsidRPr="00483C87">
        <w:rPr>
          <w:bCs/>
          <w:sz w:val="24"/>
          <w:szCs w:val="24"/>
        </w:rPr>
        <w:t xml:space="preserve"> учебник / А. И. Кравченко; МГУ им. М.В. Ломоносова. - </w:t>
      </w:r>
      <w:proofErr w:type="gramStart"/>
      <w:r w:rsidRPr="00483C87">
        <w:rPr>
          <w:bCs/>
          <w:sz w:val="24"/>
          <w:szCs w:val="24"/>
        </w:rPr>
        <w:t>М. :</w:t>
      </w:r>
      <w:proofErr w:type="gramEnd"/>
      <w:r w:rsidRPr="00483C87">
        <w:rPr>
          <w:bCs/>
          <w:sz w:val="24"/>
          <w:szCs w:val="24"/>
        </w:rPr>
        <w:t xml:space="preserve"> Проспект, 2007.</w:t>
      </w:r>
    </w:p>
    <w:p w14:paraId="19FC8E57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proofErr w:type="gramStart"/>
      <w:r w:rsidRPr="00483C87">
        <w:rPr>
          <w:bCs/>
          <w:sz w:val="24"/>
          <w:szCs w:val="24"/>
        </w:rPr>
        <w:t>Культурология :</w:t>
      </w:r>
      <w:proofErr w:type="gramEnd"/>
      <w:r w:rsidRPr="00483C87">
        <w:rPr>
          <w:bCs/>
          <w:sz w:val="24"/>
          <w:szCs w:val="24"/>
        </w:rPr>
        <w:t xml:space="preserve"> учеб. пособие для вузов / под ред. Г.В. Драча. - 12-е изд. - </w:t>
      </w:r>
      <w:proofErr w:type="spellStart"/>
      <w:r w:rsidRPr="00483C87">
        <w:rPr>
          <w:bCs/>
          <w:sz w:val="24"/>
          <w:szCs w:val="24"/>
        </w:rPr>
        <w:t>Ростов</w:t>
      </w:r>
      <w:proofErr w:type="spellEnd"/>
      <w:r w:rsidRPr="00483C87">
        <w:rPr>
          <w:bCs/>
          <w:sz w:val="24"/>
          <w:szCs w:val="24"/>
        </w:rPr>
        <w:t xml:space="preserve"> н/</w:t>
      </w:r>
      <w:proofErr w:type="gramStart"/>
      <w:r w:rsidRPr="00483C87">
        <w:rPr>
          <w:bCs/>
          <w:sz w:val="24"/>
          <w:szCs w:val="24"/>
        </w:rPr>
        <w:t>Д :</w:t>
      </w:r>
      <w:proofErr w:type="gramEnd"/>
      <w:r w:rsidRPr="00483C87">
        <w:rPr>
          <w:bCs/>
          <w:sz w:val="24"/>
          <w:szCs w:val="24"/>
        </w:rPr>
        <w:t xml:space="preserve"> Феникс, 2007.</w:t>
      </w:r>
    </w:p>
    <w:p w14:paraId="3A13BEE0" w14:textId="77777777" w:rsidR="00483C87" w:rsidRPr="00483C87" w:rsidRDefault="00267642" w:rsidP="0078748B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color w:val="1A1A1A"/>
          <w:sz w:val="24"/>
          <w:szCs w:val="24"/>
        </w:rPr>
        <w:t>Плеханова</w:t>
      </w:r>
      <w:r w:rsidRPr="00483C87">
        <w:rPr>
          <w:bCs/>
          <w:color w:val="1A1A1A"/>
          <w:sz w:val="24"/>
          <w:szCs w:val="24"/>
        </w:rPr>
        <w:t xml:space="preserve"> Е.</w:t>
      </w:r>
      <w:r w:rsidRPr="00483C87">
        <w:rPr>
          <w:bCs/>
          <w:color w:val="1A1A1A"/>
          <w:sz w:val="24"/>
          <w:szCs w:val="24"/>
        </w:rPr>
        <w:t xml:space="preserve"> Художественная культура Востока. Учебное пособие</w:t>
      </w:r>
      <w:r w:rsidRPr="00483C87">
        <w:rPr>
          <w:bCs/>
          <w:color w:val="1A1A1A"/>
          <w:sz w:val="24"/>
          <w:szCs w:val="24"/>
        </w:rPr>
        <w:t xml:space="preserve">. – </w:t>
      </w:r>
      <w:proofErr w:type="spellStart"/>
      <w:r w:rsidRPr="00483C87">
        <w:rPr>
          <w:bCs/>
          <w:color w:val="1A1A1A"/>
          <w:sz w:val="24"/>
          <w:szCs w:val="24"/>
        </w:rPr>
        <w:t>Спб</w:t>
      </w:r>
      <w:proofErr w:type="spellEnd"/>
      <w:r w:rsidRPr="00483C87">
        <w:rPr>
          <w:bCs/>
          <w:color w:val="1A1A1A"/>
          <w:sz w:val="24"/>
          <w:szCs w:val="24"/>
        </w:rPr>
        <w:t>.: Планета музыки, 2024.</w:t>
      </w:r>
    </w:p>
    <w:p w14:paraId="7BA8EB8F" w14:textId="1C53132F" w:rsidR="00267642" w:rsidRPr="00483C87" w:rsidRDefault="00267642" w:rsidP="0078748B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Шишова Н.В., Волкова Д.В., Новиков А.Ю., Топчий И.В. Культурология: словарь-справочник. - </w:t>
      </w:r>
      <w:proofErr w:type="spellStart"/>
      <w:r w:rsidRPr="00483C87">
        <w:rPr>
          <w:bCs/>
          <w:sz w:val="24"/>
          <w:szCs w:val="24"/>
        </w:rPr>
        <w:t>Ростов</w:t>
      </w:r>
      <w:proofErr w:type="spellEnd"/>
      <w:r w:rsidRPr="00483C87">
        <w:rPr>
          <w:bCs/>
          <w:sz w:val="24"/>
          <w:szCs w:val="24"/>
        </w:rPr>
        <w:t xml:space="preserve"> н/Д: Феникс, 2009.</w:t>
      </w:r>
    </w:p>
    <w:p w14:paraId="027C8E1F" w14:textId="77777777" w:rsidR="00267642" w:rsidRPr="00483C87" w:rsidRDefault="00267642" w:rsidP="00267642">
      <w:pPr>
        <w:tabs>
          <w:tab w:val="left" w:pos="540"/>
        </w:tabs>
        <w:ind w:left="540"/>
        <w:jc w:val="both"/>
        <w:rPr>
          <w:bCs/>
          <w:sz w:val="24"/>
          <w:szCs w:val="24"/>
        </w:rPr>
      </w:pPr>
    </w:p>
    <w:p w14:paraId="1A61C776" w14:textId="77777777" w:rsidR="00267642" w:rsidRDefault="00267642" w:rsidP="00267642">
      <w:pPr>
        <w:tabs>
          <w:tab w:val="left" w:pos="540"/>
        </w:tabs>
        <w:ind w:left="540" w:hanging="540"/>
        <w:jc w:val="center"/>
        <w:rPr>
          <w:b/>
          <w:i/>
          <w:sz w:val="24"/>
          <w:szCs w:val="24"/>
        </w:rPr>
      </w:pPr>
      <w:r w:rsidRPr="00483C87">
        <w:rPr>
          <w:b/>
          <w:i/>
          <w:sz w:val="24"/>
          <w:szCs w:val="24"/>
        </w:rPr>
        <w:t>Дополнительная литература:</w:t>
      </w:r>
    </w:p>
    <w:p w14:paraId="4EA570A0" w14:textId="77777777" w:rsidR="00483C87" w:rsidRPr="00483C87" w:rsidRDefault="00483C87" w:rsidP="00267642">
      <w:pPr>
        <w:tabs>
          <w:tab w:val="left" w:pos="540"/>
        </w:tabs>
        <w:ind w:left="540" w:hanging="540"/>
        <w:jc w:val="center"/>
        <w:rPr>
          <w:b/>
          <w:i/>
          <w:sz w:val="24"/>
          <w:szCs w:val="24"/>
        </w:rPr>
      </w:pPr>
    </w:p>
    <w:p w14:paraId="342DACBF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Бердяев Н. А. Смысл и</w:t>
      </w:r>
      <w:r w:rsidRPr="00483C87">
        <w:rPr>
          <w:bCs/>
          <w:sz w:val="24"/>
          <w:szCs w:val="24"/>
        </w:rPr>
        <w:t>с</w:t>
      </w:r>
      <w:r w:rsidRPr="00483C87">
        <w:rPr>
          <w:bCs/>
          <w:sz w:val="24"/>
          <w:szCs w:val="24"/>
        </w:rPr>
        <w:t xml:space="preserve">тории. </w:t>
      </w:r>
      <w:proofErr w:type="spellStart"/>
      <w:proofErr w:type="gramStart"/>
      <w:r w:rsidRPr="00483C87">
        <w:rPr>
          <w:bCs/>
          <w:sz w:val="24"/>
          <w:szCs w:val="24"/>
        </w:rPr>
        <w:t>М.:Мысль</w:t>
      </w:r>
      <w:proofErr w:type="spellEnd"/>
      <w:proofErr w:type="gramEnd"/>
      <w:r w:rsidRPr="00483C87">
        <w:rPr>
          <w:bCs/>
          <w:sz w:val="24"/>
          <w:szCs w:val="24"/>
        </w:rPr>
        <w:t>, 1990.</w:t>
      </w:r>
    </w:p>
    <w:p w14:paraId="21204FD8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Данилевский Н. Россия и Европа. М.: Республика, 1999.</w:t>
      </w:r>
    </w:p>
    <w:p w14:paraId="6FA3DCB2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Гуревич П.С. Культурология (хрестоматия</w:t>
      </w:r>
      <w:proofErr w:type="gramStart"/>
      <w:r w:rsidRPr="00483C87">
        <w:rPr>
          <w:bCs/>
          <w:sz w:val="24"/>
          <w:szCs w:val="24"/>
        </w:rPr>
        <w:t>).-</w:t>
      </w:r>
      <w:proofErr w:type="gramEnd"/>
      <w:r w:rsidRPr="00483C87">
        <w:rPr>
          <w:bCs/>
          <w:sz w:val="24"/>
          <w:szCs w:val="24"/>
        </w:rPr>
        <w:t xml:space="preserve"> М.: Гардарики 2000. </w:t>
      </w:r>
    </w:p>
    <w:p w14:paraId="08AFF5AB" w14:textId="4043424E" w:rsidR="00E267A6" w:rsidRPr="00483C87" w:rsidRDefault="00E267A6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Малинина</w:t>
      </w:r>
      <w:r w:rsidRPr="00483C87">
        <w:rPr>
          <w:bCs/>
          <w:sz w:val="24"/>
          <w:szCs w:val="24"/>
        </w:rPr>
        <w:t xml:space="preserve"> Е.</w:t>
      </w:r>
      <w:r w:rsidRPr="00483C87">
        <w:rPr>
          <w:bCs/>
          <w:sz w:val="24"/>
          <w:szCs w:val="24"/>
        </w:rPr>
        <w:t xml:space="preserve"> Искусство, рождённое Безмолвием</w:t>
      </w:r>
      <w:r w:rsidRPr="00483C87">
        <w:rPr>
          <w:bCs/>
          <w:sz w:val="24"/>
          <w:szCs w:val="24"/>
        </w:rPr>
        <w:t xml:space="preserve">. – М.: </w:t>
      </w:r>
      <w:proofErr w:type="spellStart"/>
      <w:r w:rsidRPr="00483C87">
        <w:rPr>
          <w:bCs/>
          <w:sz w:val="24"/>
          <w:szCs w:val="24"/>
        </w:rPr>
        <w:t>Алитейя</w:t>
      </w:r>
      <w:proofErr w:type="spellEnd"/>
      <w:r w:rsidRPr="00483C87">
        <w:rPr>
          <w:bCs/>
          <w:sz w:val="24"/>
          <w:szCs w:val="24"/>
        </w:rPr>
        <w:t>, 2024</w:t>
      </w:r>
    </w:p>
    <w:p w14:paraId="1D8FF84D" w14:textId="2622309E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История и </w:t>
      </w:r>
      <w:proofErr w:type="gramStart"/>
      <w:r w:rsidRPr="00483C87">
        <w:rPr>
          <w:bCs/>
          <w:sz w:val="24"/>
          <w:szCs w:val="24"/>
        </w:rPr>
        <w:t>культурология./</w:t>
      </w:r>
      <w:proofErr w:type="gramEnd"/>
      <w:r w:rsidRPr="00483C87">
        <w:rPr>
          <w:bCs/>
          <w:sz w:val="24"/>
          <w:szCs w:val="24"/>
        </w:rPr>
        <w:t xml:space="preserve"> Под ред. Н.В. Шишовой. - М.: Логос, 2004.</w:t>
      </w:r>
    </w:p>
    <w:p w14:paraId="7590895B" w14:textId="77777777" w:rsidR="00E267A6" w:rsidRPr="00483C87" w:rsidRDefault="00267642" w:rsidP="00E267A6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Мировая художественная культура: </w:t>
      </w:r>
      <w:proofErr w:type="gramStart"/>
      <w:r w:rsidRPr="00483C87">
        <w:rPr>
          <w:bCs/>
          <w:sz w:val="24"/>
          <w:szCs w:val="24"/>
        </w:rPr>
        <w:t>учеб./</w:t>
      </w:r>
      <w:proofErr w:type="gramEnd"/>
      <w:r w:rsidRPr="00483C87">
        <w:rPr>
          <w:bCs/>
          <w:sz w:val="24"/>
          <w:szCs w:val="24"/>
        </w:rPr>
        <w:t xml:space="preserve"> Л. Г. </w:t>
      </w:r>
      <w:proofErr w:type="spellStart"/>
      <w:r w:rsidRPr="00483C87">
        <w:rPr>
          <w:bCs/>
          <w:sz w:val="24"/>
          <w:szCs w:val="24"/>
        </w:rPr>
        <w:t>Емохонова</w:t>
      </w:r>
      <w:proofErr w:type="spellEnd"/>
      <w:r w:rsidRPr="00483C87">
        <w:rPr>
          <w:bCs/>
          <w:sz w:val="24"/>
          <w:szCs w:val="24"/>
        </w:rPr>
        <w:t xml:space="preserve">. - 3-е изд. - </w:t>
      </w:r>
      <w:proofErr w:type="gramStart"/>
      <w:r w:rsidRPr="00483C87">
        <w:rPr>
          <w:bCs/>
          <w:sz w:val="24"/>
          <w:szCs w:val="24"/>
        </w:rPr>
        <w:t>М. :</w:t>
      </w:r>
      <w:proofErr w:type="gramEnd"/>
      <w:r w:rsidRPr="00483C87">
        <w:rPr>
          <w:bCs/>
          <w:sz w:val="24"/>
          <w:szCs w:val="24"/>
        </w:rPr>
        <w:t xml:space="preserve"> ACADEMIA, 2009.</w:t>
      </w:r>
    </w:p>
    <w:p w14:paraId="4CB3720B" w14:textId="538DD261" w:rsidR="00E267A6" w:rsidRPr="00483C87" w:rsidRDefault="00E267A6" w:rsidP="00A33BF5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color w:val="1A1A1A"/>
          <w:sz w:val="24"/>
          <w:szCs w:val="24"/>
        </w:rPr>
        <w:t>Павлов</w:t>
      </w:r>
      <w:r w:rsidRPr="00483C87">
        <w:rPr>
          <w:bCs/>
          <w:color w:val="1A1A1A"/>
          <w:sz w:val="24"/>
          <w:szCs w:val="24"/>
        </w:rPr>
        <w:t xml:space="preserve"> А.</w:t>
      </w:r>
      <w:r w:rsidRPr="00483C87">
        <w:rPr>
          <w:bCs/>
          <w:color w:val="1A1A1A"/>
          <w:sz w:val="24"/>
          <w:szCs w:val="24"/>
        </w:rPr>
        <w:t xml:space="preserve"> </w:t>
      </w:r>
      <w:proofErr w:type="spellStart"/>
      <w:r w:rsidRPr="00483C87">
        <w:rPr>
          <w:bCs/>
          <w:color w:val="1A1A1A"/>
          <w:sz w:val="24"/>
          <w:szCs w:val="24"/>
        </w:rPr>
        <w:t>Постпостмодернизм</w:t>
      </w:r>
      <w:proofErr w:type="spellEnd"/>
      <w:r w:rsidRPr="00483C87">
        <w:rPr>
          <w:bCs/>
          <w:color w:val="1A1A1A"/>
          <w:sz w:val="24"/>
          <w:szCs w:val="24"/>
        </w:rPr>
        <w:t>. Как социальная и культурная теория объясняют наше время</w:t>
      </w:r>
      <w:r w:rsidRPr="00483C87">
        <w:rPr>
          <w:bCs/>
          <w:color w:val="1A1A1A"/>
          <w:sz w:val="24"/>
          <w:szCs w:val="24"/>
        </w:rPr>
        <w:t>. – М.: Дело, 2023.</w:t>
      </w:r>
    </w:p>
    <w:p w14:paraId="4EE08FC6" w14:textId="77777777" w:rsidR="00483C87" w:rsidRPr="00483C87" w:rsidRDefault="00E267A6" w:rsidP="00E723D5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color w:val="1A1A1A"/>
          <w:sz w:val="24"/>
          <w:szCs w:val="24"/>
        </w:rPr>
        <w:t>Писаревский</w:t>
      </w:r>
      <w:r w:rsidRPr="00483C87">
        <w:rPr>
          <w:bCs/>
          <w:color w:val="1A1A1A"/>
          <w:sz w:val="24"/>
          <w:szCs w:val="24"/>
        </w:rPr>
        <w:t xml:space="preserve"> Н. </w:t>
      </w:r>
      <w:r w:rsidRPr="00483C87">
        <w:rPr>
          <w:bCs/>
          <w:color w:val="1A1A1A"/>
          <w:sz w:val="24"/>
          <w:szCs w:val="24"/>
        </w:rPr>
        <w:t>Культура Древнего Востока. Древний Египет, Передняя Азия, Восточное Средиземноморье, Минойский Крит</w:t>
      </w:r>
      <w:r w:rsidRPr="00483C87">
        <w:rPr>
          <w:bCs/>
          <w:color w:val="1A1A1A"/>
          <w:sz w:val="24"/>
          <w:szCs w:val="24"/>
        </w:rPr>
        <w:t xml:space="preserve">. – М.: </w:t>
      </w:r>
      <w:proofErr w:type="spellStart"/>
      <w:r w:rsidRPr="00483C87">
        <w:rPr>
          <w:bCs/>
          <w:color w:val="1A1A1A"/>
          <w:sz w:val="24"/>
          <w:szCs w:val="24"/>
        </w:rPr>
        <w:t>Алетейя</w:t>
      </w:r>
      <w:proofErr w:type="spellEnd"/>
      <w:r w:rsidRPr="00483C87">
        <w:rPr>
          <w:bCs/>
          <w:color w:val="1A1A1A"/>
          <w:sz w:val="24"/>
          <w:szCs w:val="24"/>
        </w:rPr>
        <w:t>, 2024.</w:t>
      </w:r>
    </w:p>
    <w:p w14:paraId="4C7DB191" w14:textId="5C1FE6A8" w:rsidR="00E267A6" w:rsidRPr="00483C87" w:rsidRDefault="00E267A6" w:rsidP="00E723D5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Русское искусство и архитектура</w:t>
      </w:r>
      <w:r w:rsidRPr="00483C87">
        <w:rPr>
          <w:bCs/>
          <w:sz w:val="24"/>
          <w:szCs w:val="24"/>
        </w:rPr>
        <w:t xml:space="preserve">. Сборник статей. – </w:t>
      </w:r>
      <w:r w:rsidRPr="00483C87">
        <w:rPr>
          <w:bCs/>
          <w:sz w:val="24"/>
          <w:szCs w:val="24"/>
        </w:rPr>
        <w:t xml:space="preserve">М.: </w:t>
      </w:r>
      <w:proofErr w:type="spellStart"/>
      <w:r w:rsidRPr="00483C87">
        <w:rPr>
          <w:bCs/>
          <w:sz w:val="24"/>
          <w:szCs w:val="24"/>
        </w:rPr>
        <w:t>Алитейя</w:t>
      </w:r>
      <w:proofErr w:type="spellEnd"/>
      <w:r w:rsidRPr="00483C87">
        <w:rPr>
          <w:bCs/>
          <w:sz w:val="24"/>
          <w:szCs w:val="24"/>
        </w:rPr>
        <w:t>, 2024</w:t>
      </w:r>
    </w:p>
    <w:p w14:paraId="699B98FB" w14:textId="7DC04108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proofErr w:type="spellStart"/>
      <w:r w:rsidRPr="00483C87">
        <w:rPr>
          <w:bCs/>
          <w:sz w:val="24"/>
          <w:szCs w:val="24"/>
        </w:rPr>
        <w:t>Хёйзинга</w:t>
      </w:r>
      <w:proofErr w:type="spellEnd"/>
      <w:r w:rsidRPr="00483C87">
        <w:rPr>
          <w:bCs/>
          <w:sz w:val="24"/>
          <w:szCs w:val="24"/>
        </w:rPr>
        <w:t xml:space="preserve"> Й.</w:t>
      </w:r>
      <w:r w:rsidRPr="00483C87">
        <w:rPr>
          <w:bCs/>
          <w:sz w:val="24"/>
          <w:szCs w:val="24"/>
        </w:rPr>
        <w:t xml:space="preserve"> Осень Средневековья</w:t>
      </w:r>
      <w:r w:rsidRPr="00483C87">
        <w:rPr>
          <w:bCs/>
          <w:sz w:val="24"/>
          <w:szCs w:val="24"/>
        </w:rPr>
        <w:t>. – М.: Иллюминатор, 2023.</w:t>
      </w:r>
    </w:p>
    <w:p w14:paraId="06DB6199" w14:textId="17F8897B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Хрестоматия по </w:t>
      </w:r>
      <w:proofErr w:type="gramStart"/>
      <w:r w:rsidRPr="00483C87">
        <w:rPr>
          <w:bCs/>
          <w:sz w:val="24"/>
          <w:szCs w:val="24"/>
        </w:rPr>
        <w:t>культурологии :</w:t>
      </w:r>
      <w:proofErr w:type="gramEnd"/>
      <w:r w:rsidRPr="00483C87">
        <w:rPr>
          <w:bCs/>
          <w:sz w:val="24"/>
          <w:szCs w:val="24"/>
        </w:rPr>
        <w:t xml:space="preserve"> учеб. пособие для вузов / сост. А.И. Кравченко. - М.: Проспект, 2007.</w:t>
      </w:r>
    </w:p>
    <w:p w14:paraId="74C68423" w14:textId="4280F346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Якеменко</w:t>
      </w:r>
      <w:r w:rsidRPr="00483C87">
        <w:rPr>
          <w:bCs/>
          <w:sz w:val="24"/>
          <w:szCs w:val="24"/>
        </w:rPr>
        <w:t xml:space="preserve"> Б.</w:t>
      </w:r>
      <w:r w:rsidRPr="00483C87">
        <w:rPr>
          <w:bCs/>
          <w:sz w:val="24"/>
          <w:szCs w:val="24"/>
        </w:rPr>
        <w:t xml:space="preserve"> Культура Древней и Средневековой Руси</w:t>
      </w:r>
      <w:r w:rsidRPr="00483C87">
        <w:rPr>
          <w:bCs/>
          <w:sz w:val="24"/>
          <w:szCs w:val="24"/>
        </w:rPr>
        <w:t>. – М.: Яуза, 2024.</w:t>
      </w:r>
    </w:p>
    <w:p w14:paraId="767291C2" w14:textId="217085B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Ясперс К. Смысл и назначение истории. М., 1991.</w:t>
      </w:r>
    </w:p>
    <w:p w14:paraId="244EC42D" w14:textId="77777777" w:rsidR="00267642" w:rsidRPr="00483C87" w:rsidRDefault="00267642" w:rsidP="00267642">
      <w:pPr>
        <w:jc w:val="center"/>
        <w:rPr>
          <w:bCs/>
          <w:sz w:val="24"/>
          <w:szCs w:val="24"/>
        </w:rPr>
      </w:pPr>
    </w:p>
    <w:p w14:paraId="7CC8C032" w14:textId="77777777" w:rsidR="00267642" w:rsidRPr="00483C87" w:rsidRDefault="00267642" w:rsidP="00267642">
      <w:pPr>
        <w:tabs>
          <w:tab w:val="left" w:pos="540"/>
        </w:tabs>
        <w:rPr>
          <w:bCs/>
          <w:sz w:val="24"/>
          <w:szCs w:val="24"/>
        </w:rPr>
      </w:pPr>
    </w:p>
    <w:p w14:paraId="6A405D41" w14:textId="77777777" w:rsidR="006F372B" w:rsidRPr="00483C87" w:rsidRDefault="006F372B">
      <w:pPr>
        <w:rPr>
          <w:bCs/>
          <w:sz w:val="24"/>
          <w:szCs w:val="24"/>
        </w:rPr>
      </w:pPr>
    </w:p>
    <w:sectPr w:rsidR="006F372B" w:rsidRPr="00483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CD3982"/>
    <w:multiLevelType w:val="hybridMultilevel"/>
    <w:tmpl w:val="C1A8E4DA"/>
    <w:lvl w:ilvl="0" w:tplc="42123BF8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 w16cid:durableId="562790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42"/>
    <w:rsid w:val="00267642"/>
    <w:rsid w:val="00483C87"/>
    <w:rsid w:val="006F372B"/>
    <w:rsid w:val="00C60356"/>
    <w:rsid w:val="00E2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C589"/>
  <w15:chartTrackingRefBased/>
  <w15:docId w15:val="{ACDAB3A3-FB10-494F-81B1-C9D643E6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6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link w:val="10"/>
    <w:uiPriority w:val="9"/>
    <w:qFormat/>
    <w:rsid w:val="002676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7642"/>
    <w:rPr>
      <w:color w:val="000000"/>
      <w:u w:val="single"/>
    </w:rPr>
  </w:style>
  <w:style w:type="character" w:customStyle="1" w:styleId="10">
    <w:name w:val="Заголовок 1 Знак"/>
    <w:basedOn w:val="a0"/>
    <w:link w:val="1"/>
    <w:uiPriority w:val="9"/>
    <w:rsid w:val="002676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1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85730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3111111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on.ru/context/detail/id/2816718/" TargetMode="External"/><Relationship Id="rId11" Type="http://schemas.openxmlformats.org/officeDocument/2006/relationships/hyperlink" Target="http://www.ozon.ru/context/detail/id/855999/" TargetMode="External"/><Relationship Id="rId5" Type="http://schemas.openxmlformats.org/officeDocument/2006/relationships/hyperlink" Target="http://www.ozon.ru/context/detail/id/6235015/" TargetMode="External"/><Relationship Id="rId10" Type="http://schemas.openxmlformats.org/officeDocument/2006/relationships/hyperlink" Target="http://www.ozon.ru/context/detail/id/340988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context/detail/id/58003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Волкова</dc:creator>
  <cp:keywords/>
  <dc:description/>
  <cp:lastModifiedBy>Диана Волкова</cp:lastModifiedBy>
  <cp:revision>1</cp:revision>
  <dcterms:created xsi:type="dcterms:W3CDTF">2024-10-23T06:42:00Z</dcterms:created>
  <dcterms:modified xsi:type="dcterms:W3CDTF">2024-10-23T07:05:00Z</dcterms:modified>
</cp:coreProperties>
</file>